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37DF" w14:textId="77777777" w:rsidR="00E65A75" w:rsidRPr="00C94A65" w:rsidRDefault="00E65A75" w:rsidP="00E65A75">
      <w:r w:rsidRPr="00C94A65">
        <w:t>CATV Board Meeting</w:t>
      </w:r>
    </w:p>
    <w:p w14:paraId="78EE2386" w14:textId="77777777" w:rsidR="00E65A75" w:rsidRPr="00C94A65" w:rsidRDefault="00E65A75" w:rsidP="00E65A75">
      <w:r w:rsidRPr="00C94A65">
        <w:t>June 19, 2014</w:t>
      </w:r>
    </w:p>
    <w:p w14:paraId="62D5D0C0" w14:textId="77777777" w:rsidR="00E65A75" w:rsidRPr="00C94A65" w:rsidRDefault="00E65A75" w:rsidP="00E65A75">
      <w:r w:rsidRPr="00C94A65">
        <w:t xml:space="preserve">Tip Top Studio, White River </w:t>
      </w:r>
      <w:proofErr w:type="spellStart"/>
      <w:r w:rsidRPr="00C94A65">
        <w:t>Jct</w:t>
      </w:r>
      <w:proofErr w:type="spellEnd"/>
      <w:r w:rsidRPr="00C94A65">
        <w:t>, VT</w:t>
      </w:r>
    </w:p>
    <w:p w14:paraId="3FB6465E" w14:textId="77777777" w:rsidR="00E65A75" w:rsidRPr="00C94A65" w:rsidRDefault="00E65A75" w:rsidP="00E65A75"/>
    <w:p w14:paraId="4EB65E36" w14:textId="77777777" w:rsidR="00E65A75" w:rsidRPr="00C94A65" w:rsidRDefault="00E65A75" w:rsidP="00E65A75">
      <w:r w:rsidRPr="00C94A65">
        <w:t>Present:</w:t>
      </w:r>
    </w:p>
    <w:p w14:paraId="45492432" w14:textId="77777777" w:rsidR="00E65A75" w:rsidRPr="00C94A65" w:rsidRDefault="00E65A75" w:rsidP="00E65A75">
      <w:r w:rsidRPr="00C94A65">
        <w:t xml:space="preserve">Board Members: Rob Gere, Paul Boucher, Margaret Jacobs, Linda </w:t>
      </w:r>
      <w:proofErr w:type="spellStart"/>
      <w:r w:rsidRPr="00C94A65">
        <w:t>Carbino</w:t>
      </w:r>
      <w:proofErr w:type="spellEnd"/>
      <w:r w:rsidRPr="00C94A65">
        <w:t xml:space="preserve">, Michael Murray, Frank Jones, </w:t>
      </w:r>
      <w:proofErr w:type="gramStart"/>
      <w:r w:rsidRPr="00C94A65">
        <w:t>Paul</w:t>
      </w:r>
      <w:proofErr w:type="gramEnd"/>
      <w:r w:rsidRPr="00C94A65">
        <w:t xml:space="preserve"> Keane</w:t>
      </w:r>
    </w:p>
    <w:p w14:paraId="21FE5F31" w14:textId="77777777" w:rsidR="00E65A75" w:rsidRPr="00C94A65" w:rsidRDefault="00E65A75" w:rsidP="00E65A75">
      <w:r w:rsidRPr="00C94A65">
        <w:t xml:space="preserve">Staff: Bob </w:t>
      </w:r>
      <w:proofErr w:type="spellStart"/>
      <w:r w:rsidRPr="00C94A65">
        <w:t>Franzoni</w:t>
      </w:r>
      <w:proofErr w:type="spellEnd"/>
    </w:p>
    <w:p w14:paraId="3696AA27" w14:textId="77777777" w:rsidR="00E65A75" w:rsidRPr="00C94A65" w:rsidRDefault="00E65A75" w:rsidP="00E65A75">
      <w:r w:rsidRPr="00C94A65">
        <w:t xml:space="preserve">Guests: Rick </w:t>
      </w:r>
      <w:proofErr w:type="spellStart"/>
      <w:r w:rsidRPr="00C94A65">
        <w:t>Eary</w:t>
      </w:r>
      <w:proofErr w:type="spellEnd"/>
      <w:r w:rsidRPr="00C94A65">
        <w:t xml:space="preserve">, Laura Power, </w:t>
      </w:r>
      <w:proofErr w:type="gramStart"/>
      <w:r w:rsidRPr="00C94A65">
        <w:t>Board</w:t>
      </w:r>
      <w:proofErr w:type="gramEnd"/>
      <w:r w:rsidRPr="00C94A65">
        <w:t xml:space="preserve"> Members from Woodstock Community Television</w:t>
      </w:r>
    </w:p>
    <w:p w14:paraId="4D0A5B5B" w14:textId="77777777" w:rsidR="00E65A75" w:rsidRPr="00C94A65" w:rsidRDefault="00E65A75" w:rsidP="00E65A75"/>
    <w:p w14:paraId="215F8CF3" w14:textId="77777777" w:rsidR="00E65A75" w:rsidRPr="00C94A65" w:rsidRDefault="00E65A75" w:rsidP="00E65A75">
      <w:r w:rsidRPr="00C94A65">
        <w:t>Official Start: 5:29pm</w:t>
      </w:r>
    </w:p>
    <w:p w14:paraId="69AF066A" w14:textId="77777777" w:rsidR="00E65A75" w:rsidRPr="00C94A65" w:rsidRDefault="00E65A75" w:rsidP="00E65A75"/>
    <w:p w14:paraId="7A95FCED" w14:textId="2EE121F7" w:rsidR="00E65A75" w:rsidRPr="00C94A65" w:rsidRDefault="003159B4" w:rsidP="00E65A75">
      <w:pPr>
        <w:pStyle w:val="ListParagraph"/>
        <w:numPr>
          <w:ilvl w:val="0"/>
          <w:numId w:val="1"/>
        </w:numPr>
      </w:pPr>
      <w:r w:rsidRPr="00C94A65">
        <w:t>Secretary’s Report.</w:t>
      </w:r>
      <w:r w:rsidR="00E65A75" w:rsidRPr="00C94A65">
        <w:t xml:space="preserve"> Linda motions, </w:t>
      </w:r>
      <w:r w:rsidRPr="00C94A65">
        <w:t xml:space="preserve">Mike seconds, </w:t>
      </w:r>
      <w:r w:rsidR="00E65A75" w:rsidRPr="00C94A65">
        <w:t>approved.</w:t>
      </w:r>
    </w:p>
    <w:p w14:paraId="671509EE" w14:textId="7F46DE0F" w:rsidR="00E65A75" w:rsidRPr="00C94A65" w:rsidRDefault="003159B4" w:rsidP="00E65A75">
      <w:pPr>
        <w:pStyle w:val="ListParagraph"/>
        <w:numPr>
          <w:ilvl w:val="0"/>
          <w:numId w:val="1"/>
        </w:numPr>
      </w:pPr>
      <w:r w:rsidRPr="00C94A65">
        <w:t>Treasurer’s Report. L</w:t>
      </w:r>
      <w:r w:rsidR="00E65A75" w:rsidRPr="00C94A65">
        <w:t>inda motions. Mike seconds, approved.</w:t>
      </w:r>
    </w:p>
    <w:p w14:paraId="17FE0551" w14:textId="77777777" w:rsidR="003159B4" w:rsidRPr="00C94A65" w:rsidRDefault="003159B4" w:rsidP="0080364A">
      <w:pPr>
        <w:pStyle w:val="ListParagraph"/>
        <w:numPr>
          <w:ilvl w:val="0"/>
          <w:numId w:val="1"/>
        </w:numPr>
      </w:pPr>
      <w:r w:rsidRPr="00C94A65">
        <w:t>Introductions to Rick and Laura of WCTV.</w:t>
      </w:r>
    </w:p>
    <w:p w14:paraId="2DE1CDED" w14:textId="77777777" w:rsidR="00C94A65" w:rsidRPr="00C94A65" w:rsidRDefault="003159B4" w:rsidP="003159B4">
      <w:pPr>
        <w:pStyle w:val="ListParagraph"/>
        <w:numPr>
          <w:ilvl w:val="1"/>
          <w:numId w:val="1"/>
        </w:numPr>
      </w:pPr>
      <w:r w:rsidRPr="00C94A65">
        <w:t>WCTV is a</w:t>
      </w:r>
      <w:r w:rsidR="00E65A75" w:rsidRPr="00C94A65">
        <w:t xml:space="preserve"> smaller </w:t>
      </w:r>
      <w:r w:rsidRPr="00C94A65">
        <w:t xml:space="preserve">AMO with 1500 subscribers. </w:t>
      </w:r>
      <w:proofErr w:type="spellStart"/>
      <w:r w:rsidRPr="00C94A65">
        <w:t>VT</w:t>
      </w:r>
      <w:r w:rsidR="00E65A75" w:rsidRPr="00C94A65">
        <w:t>el</w:t>
      </w:r>
      <w:proofErr w:type="spellEnd"/>
      <w:r w:rsidR="00E65A75" w:rsidRPr="00C94A65">
        <w:t xml:space="preserve"> </w:t>
      </w:r>
      <w:r w:rsidRPr="00C94A65">
        <w:t xml:space="preserve">contract with CATV </w:t>
      </w:r>
      <w:r w:rsidR="00E65A75" w:rsidRPr="00C94A65">
        <w:t xml:space="preserve">in Hartland could potentially threaten </w:t>
      </w:r>
      <w:r w:rsidRPr="00C94A65">
        <w:t xml:space="preserve">their </w:t>
      </w:r>
      <w:r w:rsidR="00E65A75" w:rsidRPr="00C94A65">
        <w:t xml:space="preserve">revenue stream. </w:t>
      </w:r>
      <w:r w:rsidR="00EA5030" w:rsidRPr="00C94A65">
        <w:t xml:space="preserve">WCTV is </w:t>
      </w:r>
      <w:r w:rsidRPr="00C94A65">
        <w:t>proposing</w:t>
      </w:r>
      <w:r w:rsidR="00EA5030" w:rsidRPr="00C94A65">
        <w:t>,</w:t>
      </w:r>
      <w:r w:rsidRPr="00C94A65">
        <w:t xml:space="preserve"> in </w:t>
      </w:r>
      <w:r w:rsidR="00E65A75" w:rsidRPr="00C94A65">
        <w:t xml:space="preserve">Hartland, </w:t>
      </w:r>
      <w:r w:rsidRPr="00C94A65">
        <w:t>to split PEG</w:t>
      </w:r>
      <w:r w:rsidR="00E65A75" w:rsidRPr="00C94A65">
        <w:t xml:space="preserve"> access fees currently through Comcast</w:t>
      </w:r>
      <w:r w:rsidRPr="00C94A65">
        <w:t xml:space="preserve"> with CATV</w:t>
      </w:r>
      <w:r w:rsidR="00E65A75" w:rsidRPr="00C94A65">
        <w:t xml:space="preserve">. </w:t>
      </w:r>
      <w:r w:rsidRPr="00C94A65">
        <w:t>H</w:t>
      </w:r>
      <w:r w:rsidR="00E65A75" w:rsidRPr="00C94A65">
        <w:t>artland specific production and access fees between</w:t>
      </w:r>
      <w:r w:rsidRPr="00C94A65">
        <w:t xml:space="preserve"> would be split between</w:t>
      </w:r>
      <w:r w:rsidR="00E65A75" w:rsidRPr="00C94A65">
        <w:t xml:space="preserve"> CATV/WCTV. </w:t>
      </w:r>
      <w:r w:rsidRPr="00C94A65">
        <w:t>CATV</w:t>
      </w:r>
      <w:r w:rsidR="00E65A75" w:rsidRPr="00C94A65">
        <w:t xml:space="preserve"> currently tape</w:t>
      </w:r>
      <w:r w:rsidRPr="00C94A65">
        <w:t>s</w:t>
      </w:r>
      <w:r w:rsidR="00E65A75" w:rsidRPr="00C94A65">
        <w:t xml:space="preserve"> select and school, book readers, afterschool and book readers. </w:t>
      </w:r>
      <w:r w:rsidR="00824363" w:rsidRPr="00C94A65">
        <w:t>CATV/WCTV would share g</w:t>
      </w:r>
      <w:r w:rsidR="00E65A75" w:rsidRPr="00C94A65">
        <w:t>eneral programming</w:t>
      </w:r>
      <w:r w:rsidR="00824363" w:rsidRPr="00C94A65">
        <w:t>.</w:t>
      </w:r>
      <w:r w:rsidR="00E65A75" w:rsidRPr="00C94A65">
        <w:t xml:space="preserve"> </w:t>
      </w:r>
      <w:r w:rsidR="00EA5030" w:rsidRPr="00C94A65">
        <w:t>Discussion about division of responsibilities with programming.</w:t>
      </w:r>
      <w:r w:rsidR="008A2231" w:rsidRPr="00C94A65">
        <w:t xml:space="preserve"> Paul asks why </w:t>
      </w:r>
      <w:r w:rsidR="00EA5030" w:rsidRPr="00C94A65">
        <w:t xml:space="preserve">would CATV </w:t>
      </w:r>
      <w:r w:rsidR="008A2231" w:rsidRPr="00C94A65">
        <w:t>object</w:t>
      </w:r>
      <w:r w:rsidR="00EA5030" w:rsidRPr="00C94A65">
        <w:t xml:space="preserve"> to this</w:t>
      </w:r>
      <w:r w:rsidR="008A2231" w:rsidRPr="00C94A65">
        <w:t xml:space="preserve">? </w:t>
      </w:r>
      <w:r w:rsidR="00EA5030" w:rsidRPr="00C94A65">
        <w:t>Mike clarifies that CATV</w:t>
      </w:r>
      <w:r w:rsidR="008A2231" w:rsidRPr="00C94A65">
        <w:t xml:space="preserve"> just signed a contract with </w:t>
      </w:r>
      <w:proofErr w:type="spellStart"/>
      <w:r w:rsidR="008A2231" w:rsidRPr="00C94A65">
        <w:t>VTel</w:t>
      </w:r>
      <w:proofErr w:type="spellEnd"/>
      <w:r w:rsidR="008A2231" w:rsidRPr="00C94A65">
        <w:t>—</w:t>
      </w:r>
      <w:r w:rsidR="00EA5030" w:rsidRPr="00C94A65">
        <w:t>CATV would be changing the</w:t>
      </w:r>
      <w:r w:rsidR="008A2231" w:rsidRPr="00C94A65">
        <w:t xml:space="preserve"> contract</w:t>
      </w:r>
      <w:r w:rsidR="00EA5030" w:rsidRPr="00C94A65">
        <w:t>. 112 current VTEL</w:t>
      </w:r>
      <w:r w:rsidR="008A2231" w:rsidRPr="00C94A65">
        <w:t xml:space="preserve"> customers in </w:t>
      </w:r>
      <w:r w:rsidR="00EA5030" w:rsidRPr="00C94A65">
        <w:t>H</w:t>
      </w:r>
      <w:r w:rsidR="008A2231" w:rsidRPr="00C94A65">
        <w:t xml:space="preserve">artland.  </w:t>
      </w:r>
      <w:r w:rsidR="00EA5030" w:rsidRPr="00C94A65">
        <w:t>CATV was</w:t>
      </w:r>
      <w:r w:rsidR="008A2231" w:rsidRPr="00C94A65">
        <w:t xml:space="preserve"> selected out of 6 to be the </w:t>
      </w:r>
      <w:r w:rsidR="00EA5030" w:rsidRPr="00C94A65">
        <w:t>AMO</w:t>
      </w:r>
      <w:r w:rsidR="008A2231" w:rsidRPr="00C94A65">
        <w:t xml:space="preserve">. </w:t>
      </w:r>
      <w:r w:rsidR="00EA5030" w:rsidRPr="00C94A65">
        <w:t xml:space="preserve">Questions about revenue from Hartland. Current contract with VTEL is </w:t>
      </w:r>
      <w:r w:rsidR="008A2231" w:rsidRPr="00C94A65">
        <w:t>5 years</w:t>
      </w:r>
      <w:r w:rsidR="00EA5030" w:rsidRPr="00C94A65">
        <w:t>—Bob recommends in the future to do</w:t>
      </w:r>
      <w:r w:rsidR="008A2231" w:rsidRPr="00C94A65">
        <w:t xml:space="preserve"> Comcast contract first then </w:t>
      </w:r>
      <w:r w:rsidR="00EA5030" w:rsidRPr="00C94A65">
        <w:t>VTEL</w:t>
      </w:r>
      <w:r w:rsidR="008A2231" w:rsidRPr="00C94A65">
        <w:t xml:space="preserve">. </w:t>
      </w:r>
      <w:r w:rsidR="00EA5030" w:rsidRPr="00C94A65">
        <w:t>Add a c</w:t>
      </w:r>
      <w:r w:rsidR="008A2231" w:rsidRPr="00C94A65">
        <w:t>lause</w:t>
      </w:r>
      <w:r w:rsidR="00EA5030" w:rsidRPr="00C94A65">
        <w:t xml:space="preserve"> in the contract for Hartland since w</w:t>
      </w:r>
      <w:r w:rsidR="008A2231" w:rsidRPr="00C94A65">
        <w:t>e don’t yet know th</w:t>
      </w:r>
      <w:r w:rsidR="00C94A65" w:rsidRPr="00C94A65">
        <w:t>e cost to provide this service.</w:t>
      </w:r>
    </w:p>
    <w:p w14:paraId="0DB34A56" w14:textId="7077B33E" w:rsidR="00E52CDF" w:rsidRPr="00C94A65" w:rsidRDefault="008A2231" w:rsidP="00C94A65">
      <w:pPr>
        <w:pStyle w:val="ListParagraph"/>
        <w:numPr>
          <w:ilvl w:val="2"/>
          <w:numId w:val="1"/>
        </w:numPr>
      </w:pPr>
      <w:r w:rsidRPr="00C94A65">
        <w:t xml:space="preserve">What would the impact be? </w:t>
      </w:r>
      <w:proofErr w:type="spellStart"/>
      <w:r w:rsidR="004166D5" w:rsidRPr="00C94A65">
        <w:t>Vtel</w:t>
      </w:r>
      <w:proofErr w:type="spellEnd"/>
      <w:r w:rsidR="004166D5" w:rsidRPr="00C94A65">
        <w:t xml:space="preserve"> is amenable to amending the contract—</w:t>
      </w:r>
      <w:r w:rsidR="00C94A65" w:rsidRPr="00C94A65">
        <w:t xml:space="preserve">CATV should </w:t>
      </w:r>
      <w:r w:rsidR="004166D5" w:rsidRPr="00C94A65">
        <w:t xml:space="preserve">ask about 1 year review. </w:t>
      </w:r>
      <w:r w:rsidR="00C94A65" w:rsidRPr="00C94A65">
        <w:t>Can we e</w:t>
      </w:r>
      <w:r w:rsidR="00592BA6" w:rsidRPr="00C94A65">
        <w:t xml:space="preserve">mail </w:t>
      </w:r>
      <w:r w:rsidR="00C94A65" w:rsidRPr="00C94A65">
        <w:t>VTEL rep with</w:t>
      </w:r>
      <w:r w:rsidR="00592BA6" w:rsidRPr="00C94A65">
        <w:t xml:space="preserve"> questions? </w:t>
      </w:r>
      <w:r w:rsidR="00C94A65" w:rsidRPr="00C94A65">
        <w:t>Would CATV g</w:t>
      </w:r>
      <w:r w:rsidR="00592BA6" w:rsidRPr="00C94A65">
        <w:t>ive half of potential income</w:t>
      </w:r>
      <w:r w:rsidR="00C94A65" w:rsidRPr="00C94A65">
        <w:t xml:space="preserve"> and are we too r</w:t>
      </w:r>
      <w:r w:rsidR="00592BA6" w:rsidRPr="00C94A65">
        <w:t xml:space="preserve">apidly moving on a decision? </w:t>
      </w:r>
      <w:r w:rsidR="00C94A65" w:rsidRPr="00C94A65">
        <w:t xml:space="preserve">What about getting CATV </w:t>
      </w:r>
      <w:r w:rsidR="00592BA6" w:rsidRPr="00C94A65">
        <w:t>up and running first,</w:t>
      </w:r>
      <w:r w:rsidR="00C94A65">
        <w:t xml:space="preserve"> then add in WCTV when in begins?</w:t>
      </w:r>
      <w:r w:rsidR="00592BA6" w:rsidRPr="00C94A65">
        <w:t xml:space="preserve"> How would </w:t>
      </w:r>
      <w:r w:rsidR="00C94A65" w:rsidRPr="00C94A65">
        <w:t xml:space="preserve">VTEL </w:t>
      </w:r>
      <w:r w:rsidR="00592BA6" w:rsidRPr="00C94A65">
        <w:t xml:space="preserve">interpret this </w:t>
      </w:r>
      <w:r w:rsidR="00C94A65">
        <w:t>change in contractual agreement?</w:t>
      </w:r>
      <w:bookmarkStart w:id="0" w:name="_GoBack"/>
      <w:bookmarkEnd w:id="0"/>
      <w:r w:rsidR="0080364A" w:rsidRPr="00C94A65">
        <w:t xml:space="preserve"> </w:t>
      </w:r>
      <w:r w:rsidR="00C94A65" w:rsidRPr="00C94A65">
        <w:t>VTEL is paying all expenses, we d</w:t>
      </w:r>
      <w:r w:rsidR="0080364A" w:rsidRPr="00C94A65">
        <w:t xml:space="preserve">on’t want to lose </w:t>
      </w:r>
      <w:r w:rsidR="00C94A65" w:rsidRPr="00C94A65">
        <w:t>that</w:t>
      </w:r>
      <w:r w:rsidR="0080364A" w:rsidRPr="00C94A65">
        <w:t>.</w:t>
      </w:r>
      <w:r w:rsidR="00E52CDF" w:rsidRPr="00C94A65">
        <w:t xml:space="preserve"> </w:t>
      </w:r>
      <w:r w:rsidR="00C94A65" w:rsidRPr="00C94A65">
        <w:t>Possibly s</w:t>
      </w:r>
      <w:r w:rsidR="00E52CDF" w:rsidRPr="00C94A65">
        <w:t xml:space="preserve">ubcontract </w:t>
      </w:r>
      <w:r w:rsidR="00C94A65" w:rsidRPr="00C94A65">
        <w:t>VTEL to WCTV</w:t>
      </w:r>
      <w:r w:rsidR="00E52CDF" w:rsidRPr="00C94A65">
        <w:t>?</w:t>
      </w:r>
    </w:p>
    <w:p w14:paraId="2D2AD6CA" w14:textId="18CDC5D3" w:rsidR="0080364A" w:rsidRPr="00C94A65" w:rsidRDefault="00E52CDF" w:rsidP="00C94A65">
      <w:pPr>
        <w:pStyle w:val="ListParagraph"/>
        <w:numPr>
          <w:ilvl w:val="2"/>
          <w:numId w:val="1"/>
        </w:numPr>
      </w:pPr>
      <w:r w:rsidRPr="00C94A65">
        <w:t>Need answers to questions before deciding.</w:t>
      </w:r>
      <w:r w:rsidR="0080364A" w:rsidRPr="00C94A65">
        <w:t xml:space="preserve"> Incom</w:t>
      </w:r>
      <w:r w:rsidRPr="00C94A65">
        <w:t>e sharing is not objectionable but how does CATV</w:t>
      </w:r>
      <w:r w:rsidR="0080364A" w:rsidRPr="00C94A65">
        <w:t xml:space="preserve"> proceed without losing money and </w:t>
      </w:r>
      <w:r w:rsidRPr="00C94A65">
        <w:t>not</w:t>
      </w:r>
      <w:r w:rsidR="0080364A" w:rsidRPr="00C94A65">
        <w:t xml:space="preserve"> screw</w:t>
      </w:r>
      <w:r w:rsidRPr="00C94A65">
        <w:t>ing</w:t>
      </w:r>
      <w:r w:rsidR="0080364A" w:rsidRPr="00C94A65">
        <w:t xml:space="preserve"> up initial position with </w:t>
      </w:r>
      <w:r w:rsidRPr="00C94A65">
        <w:t>VTEL</w:t>
      </w:r>
      <w:r w:rsidR="0080364A" w:rsidRPr="00C94A65">
        <w:t xml:space="preserve">. </w:t>
      </w:r>
      <w:r w:rsidRPr="00C94A65">
        <w:t xml:space="preserve">Will make decision at </w:t>
      </w:r>
      <w:r w:rsidR="0080364A" w:rsidRPr="00C94A65">
        <w:t>Sept</w:t>
      </w:r>
      <w:r w:rsidRPr="00C94A65">
        <w:t>ember</w:t>
      </w:r>
      <w:r w:rsidR="0080364A" w:rsidRPr="00C94A65">
        <w:t xml:space="preserve"> board meeting</w:t>
      </w:r>
      <w:r w:rsidRPr="00C94A65">
        <w:t>.</w:t>
      </w:r>
      <w:r w:rsidR="00C94A65" w:rsidRPr="00C94A65">
        <w:t xml:space="preserve"> Possibly include an escape clause. CATV </w:t>
      </w:r>
      <w:r w:rsidR="0080364A" w:rsidRPr="00C94A65">
        <w:t>need</w:t>
      </w:r>
      <w:r w:rsidR="00C94A65" w:rsidRPr="00C94A65">
        <w:t>s</w:t>
      </w:r>
      <w:r w:rsidR="0080364A" w:rsidRPr="00C94A65">
        <w:t xml:space="preserve"> to do some </w:t>
      </w:r>
      <w:r w:rsidR="002A26E7" w:rsidRPr="00C94A65">
        <w:t>r</w:t>
      </w:r>
      <w:r w:rsidR="00C94A65" w:rsidRPr="00C94A65">
        <w:t>esearch before making a final decision.</w:t>
      </w:r>
    </w:p>
    <w:p w14:paraId="5F7EC95D" w14:textId="292ADF9C" w:rsidR="0080364A" w:rsidRDefault="00991AED" w:rsidP="00991AED">
      <w:pPr>
        <w:pStyle w:val="ListParagraph"/>
        <w:numPr>
          <w:ilvl w:val="0"/>
          <w:numId w:val="1"/>
        </w:numPr>
      </w:pPr>
      <w:r>
        <w:lastRenderedPageBreak/>
        <w:t xml:space="preserve">Updated 2014 budget. Previously </w:t>
      </w:r>
      <w:proofErr w:type="gramStart"/>
      <w:r>
        <w:t>CATV was paid twice a year by Comcast, new contract switched to quarterly so CATV received double the first franchise fees</w:t>
      </w:r>
      <w:proofErr w:type="gramEnd"/>
      <w:r>
        <w:t xml:space="preserve">. Money going to studio renovation, new server savings, </w:t>
      </w:r>
      <w:proofErr w:type="gramStart"/>
      <w:r>
        <w:t>upgrade</w:t>
      </w:r>
      <w:proofErr w:type="gramEnd"/>
      <w:r>
        <w:t xml:space="preserve"> government meetings to HD and robotic cameras for Hartford selectman. Note: </w:t>
      </w:r>
      <w:proofErr w:type="spellStart"/>
      <w:r>
        <w:t>Q</w:t>
      </w:r>
      <w:r w:rsidR="002A26E7">
        <w:t>uechee</w:t>
      </w:r>
      <w:proofErr w:type="spellEnd"/>
      <w:r w:rsidR="002A26E7">
        <w:t xml:space="preserve"> is largest </w:t>
      </w:r>
      <w:r>
        <w:t xml:space="preserve">Comcast </w:t>
      </w:r>
      <w:r w:rsidR="002A26E7">
        <w:t xml:space="preserve">payer in </w:t>
      </w:r>
      <w:r>
        <w:t>VT but money</w:t>
      </w:r>
      <w:r w:rsidR="002A26E7">
        <w:t xml:space="preserve"> fluctuates due to vacationland. </w:t>
      </w:r>
      <w:r w:rsidR="00DC44E2">
        <w:t>Comcast went up 17%.</w:t>
      </w:r>
    </w:p>
    <w:p w14:paraId="1DFFE7A7" w14:textId="360A6B05" w:rsidR="00981EEF" w:rsidRDefault="00DC44E2" w:rsidP="00981EEF">
      <w:pPr>
        <w:pStyle w:val="ListParagraph"/>
        <w:numPr>
          <w:ilvl w:val="0"/>
          <w:numId w:val="1"/>
        </w:numPr>
      </w:pPr>
      <w:r>
        <w:t xml:space="preserve">Fees for service. </w:t>
      </w:r>
      <w:r w:rsidR="00102C50">
        <w:t xml:space="preserve">KUA would like CATV to do an </w:t>
      </w:r>
      <w:r>
        <w:t xml:space="preserve">after school program, </w:t>
      </w:r>
      <w:r w:rsidR="00102C50">
        <w:t>similar to Hartford</w:t>
      </w:r>
      <w:r>
        <w:t xml:space="preserve">.  </w:t>
      </w:r>
      <w:r w:rsidR="00102C50">
        <w:t>CATV will go to Plainfield but</w:t>
      </w:r>
      <w:r>
        <w:t xml:space="preserve"> charge</w:t>
      </w:r>
      <w:r w:rsidR="00102C50">
        <w:t xml:space="preserve"> because it is outside of the territory</w:t>
      </w:r>
      <w:r>
        <w:t xml:space="preserve">. </w:t>
      </w:r>
      <w:r w:rsidR="00BA6DCF">
        <w:t xml:space="preserve">Discussion about CATV’s mission and what issues might arise from this. </w:t>
      </w:r>
      <w:r>
        <w:t xml:space="preserve"> </w:t>
      </w:r>
      <w:r w:rsidR="00BA6DCF">
        <w:t>CATV is not a commercial</w:t>
      </w:r>
      <w:r>
        <w:t xml:space="preserve"> production</w:t>
      </w:r>
      <w:r w:rsidR="00BA6DCF">
        <w:t xml:space="preserve"> studio, </w:t>
      </w:r>
      <w:r>
        <w:t>video camp</w:t>
      </w:r>
      <w:r w:rsidR="00BA6DCF">
        <w:t xml:space="preserve"> is a fee for service is there enough</w:t>
      </w:r>
      <w:r>
        <w:t xml:space="preserve"> </w:t>
      </w:r>
      <w:r w:rsidR="00BA6DCF">
        <w:t xml:space="preserve">staffing, permissions available to </w:t>
      </w:r>
      <w:r w:rsidR="00981EEF">
        <w:t xml:space="preserve">rebroadcast? Do we have a large enough base of videographers to do the taping? </w:t>
      </w:r>
    </w:p>
    <w:p w14:paraId="7D66B699" w14:textId="48B86F4A" w:rsidR="00A278D8" w:rsidRDefault="00A278D8" w:rsidP="00981EEF">
      <w:pPr>
        <w:pStyle w:val="ListParagraph"/>
        <w:numPr>
          <w:ilvl w:val="0"/>
          <w:numId w:val="1"/>
        </w:numPr>
      </w:pPr>
      <w:r>
        <w:t>Video Camp: 6 Counselors</w:t>
      </w:r>
      <w:r w:rsidR="00BA6DCF">
        <w:t xml:space="preserve"> this summer.</w:t>
      </w:r>
    </w:p>
    <w:p w14:paraId="68780FFA" w14:textId="59C46368" w:rsidR="00A278D8" w:rsidRDefault="00BA6DCF" w:rsidP="00981EEF">
      <w:pPr>
        <w:pStyle w:val="ListParagraph"/>
        <w:numPr>
          <w:ilvl w:val="0"/>
          <w:numId w:val="1"/>
        </w:numPr>
      </w:pPr>
      <w:r>
        <w:t>Halloween-a-thon. H</w:t>
      </w:r>
      <w:r w:rsidR="00A278D8">
        <w:t xml:space="preserve">opkins </w:t>
      </w:r>
      <w:r>
        <w:t>C</w:t>
      </w:r>
      <w:r w:rsidR="00A278D8">
        <w:t xml:space="preserve">enter wants to </w:t>
      </w:r>
      <w:r>
        <w:t xml:space="preserve">partner with CATV—this year’s Halloween-a-thon will occur </w:t>
      </w:r>
      <w:r w:rsidR="00A278D8">
        <w:t xml:space="preserve">in </w:t>
      </w:r>
      <w:r>
        <w:t xml:space="preserve">the </w:t>
      </w:r>
      <w:proofErr w:type="spellStart"/>
      <w:r>
        <w:t>Loew</w:t>
      </w:r>
      <w:proofErr w:type="spellEnd"/>
      <w:r>
        <w:t xml:space="preserve"> Theater with</w:t>
      </w:r>
      <w:r w:rsidR="00A278D8">
        <w:t xml:space="preserve"> spo</w:t>
      </w:r>
      <w:r>
        <w:t>t</w:t>
      </w:r>
      <w:r w:rsidR="00A278D8">
        <w:t>lights and</w:t>
      </w:r>
      <w:r>
        <w:t xml:space="preserve"> a red carpet. Wednesday will be M</w:t>
      </w:r>
      <w:r w:rsidR="00A278D8">
        <w:t>iddle</w:t>
      </w:r>
      <w:r>
        <w:t xml:space="preserve"> School and Thursday will be High School and Adults.  Hopkins Center will h</w:t>
      </w:r>
      <w:r w:rsidR="00A278D8">
        <w:t xml:space="preserve">elp with promotion, awards, and judges. </w:t>
      </w:r>
      <w:r>
        <w:t>Also, offer filmography/gothic, free workshops.</w:t>
      </w:r>
    </w:p>
    <w:p w14:paraId="6109E886" w14:textId="3F7604D8" w:rsidR="00A278D8" w:rsidRDefault="00A278D8" w:rsidP="00981EEF">
      <w:pPr>
        <w:pStyle w:val="ListParagraph"/>
        <w:numPr>
          <w:ilvl w:val="0"/>
          <w:numId w:val="1"/>
        </w:numPr>
      </w:pPr>
      <w:r>
        <w:t xml:space="preserve">Friday, July 18, awards for </w:t>
      </w:r>
      <w:r w:rsidR="00DA5F9A">
        <w:t xml:space="preserve">first </w:t>
      </w:r>
      <w:r>
        <w:t>video camp</w:t>
      </w:r>
      <w:r w:rsidR="00DA5F9A">
        <w:t xml:space="preserve"> week</w:t>
      </w:r>
      <w:r>
        <w:t xml:space="preserve">, </w:t>
      </w:r>
      <w:r w:rsidR="00DA5F9A">
        <w:t xml:space="preserve">every Friday through August 22. </w:t>
      </w:r>
    </w:p>
    <w:p w14:paraId="542A3C70" w14:textId="17F98007" w:rsidR="00A278D8" w:rsidRPr="002A07B5" w:rsidRDefault="00A278D8" w:rsidP="002A07B5">
      <w:pPr>
        <w:pStyle w:val="ListParagraph"/>
        <w:numPr>
          <w:ilvl w:val="0"/>
          <w:numId w:val="1"/>
        </w:numPr>
      </w:pPr>
      <w:r w:rsidRPr="002A07B5">
        <w:t xml:space="preserve">Gov’t </w:t>
      </w:r>
      <w:proofErr w:type="spellStart"/>
      <w:r w:rsidRPr="002A07B5">
        <w:t>Mtgs</w:t>
      </w:r>
      <w:proofErr w:type="spellEnd"/>
      <w:r w:rsidRPr="002A07B5">
        <w:t xml:space="preserve">: </w:t>
      </w:r>
      <w:r w:rsidR="002A07B5">
        <w:t>Bob F. explains</w:t>
      </w:r>
      <w:r w:rsidR="00BF6B15" w:rsidRPr="002A07B5">
        <w:t xml:space="preserve"> </w:t>
      </w:r>
      <w:r w:rsidR="002A07B5">
        <w:t xml:space="preserve">the </w:t>
      </w:r>
      <w:r w:rsidR="00BF6B15" w:rsidRPr="002A07B5">
        <w:t xml:space="preserve">responsibilities </w:t>
      </w:r>
      <w:r w:rsidR="002A07B5">
        <w:t>of</w:t>
      </w:r>
      <w:r w:rsidR="00D538B6" w:rsidRPr="002A07B5">
        <w:t xml:space="preserve"> CATV and </w:t>
      </w:r>
      <w:r w:rsidR="002A07B5">
        <w:t xml:space="preserve">the </w:t>
      </w:r>
      <w:r w:rsidR="00D538B6" w:rsidRPr="002A07B5">
        <w:t xml:space="preserve">Governing Board. Video on demand is representative of the </w:t>
      </w:r>
      <w:r w:rsidR="002A07B5">
        <w:t>quality of the original filming—CATV receives t</w:t>
      </w:r>
      <w:r w:rsidR="002A07B5" w:rsidRPr="002A07B5">
        <w:t xml:space="preserve">wo exact copies of the same quality.  </w:t>
      </w:r>
      <w:r w:rsidR="002A07B5">
        <w:t>Audio could be a b</w:t>
      </w:r>
      <w:r w:rsidR="00D538B6" w:rsidRPr="002A07B5">
        <w:t>roadcast issue? Lots of equipment in between</w:t>
      </w:r>
      <w:r w:rsidR="00B37149" w:rsidRPr="002A07B5">
        <w:t>—CATV</w:t>
      </w:r>
      <w:r w:rsidR="002A07B5" w:rsidRPr="002A07B5">
        <w:t>’s</w:t>
      </w:r>
      <w:r w:rsidR="00B37149" w:rsidRPr="002A07B5">
        <w:t xml:space="preserve"> re</w:t>
      </w:r>
      <w:r w:rsidR="002A07B5">
        <w:t xml:space="preserve">sponsibility to find issue. </w:t>
      </w:r>
      <w:r w:rsidR="00B37149" w:rsidRPr="002A07B5">
        <w:t>Not</w:t>
      </w:r>
      <w:r w:rsidR="002A07B5">
        <w:t xml:space="preserve"> a</w:t>
      </w:r>
      <w:r w:rsidR="00B37149" w:rsidRPr="002A07B5">
        <w:t xml:space="preserve"> fault in </w:t>
      </w:r>
      <w:r w:rsidR="002A07B5">
        <w:t xml:space="preserve">the original file but an issue in the </w:t>
      </w:r>
      <w:r w:rsidR="00B37149" w:rsidRPr="002A07B5">
        <w:t xml:space="preserve">chain of events. </w:t>
      </w:r>
      <w:r w:rsidR="002A07B5">
        <w:t>CATV has no control over entire chain so it l</w:t>
      </w:r>
      <w:r w:rsidR="00B37149" w:rsidRPr="002A07B5">
        <w:t>eaves CATV</w:t>
      </w:r>
      <w:r w:rsidR="002A07B5">
        <w:t>’s</w:t>
      </w:r>
      <w:r w:rsidR="00B37149" w:rsidRPr="002A07B5">
        <w:t xml:space="preserve"> responsibility </w:t>
      </w:r>
      <w:r w:rsidR="00EA5030">
        <w:t>in the clear</w:t>
      </w:r>
      <w:r w:rsidR="00B37149" w:rsidRPr="002A07B5">
        <w:t>.</w:t>
      </w:r>
    </w:p>
    <w:p w14:paraId="735D73C5" w14:textId="77777777" w:rsidR="00B37149" w:rsidRDefault="00B37149" w:rsidP="00B37149"/>
    <w:p w14:paraId="632F39A9" w14:textId="77777777" w:rsidR="00B37149" w:rsidRDefault="00B37149" w:rsidP="00B37149">
      <w:r>
        <w:t>7:14pm Meeting Adjourned</w:t>
      </w:r>
    </w:p>
    <w:p w14:paraId="35574B07" w14:textId="77777777" w:rsidR="002A07B5" w:rsidRDefault="002A07B5" w:rsidP="00B37149"/>
    <w:p w14:paraId="36360568" w14:textId="77777777" w:rsidR="002A07B5" w:rsidRDefault="002A07B5"/>
    <w:sectPr w:rsidR="002A07B5" w:rsidSect="00574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2653"/>
    <w:multiLevelType w:val="multilevel"/>
    <w:tmpl w:val="F02C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4EC"/>
    <w:multiLevelType w:val="hybridMultilevel"/>
    <w:tmpl w:val="F02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75"/>
    <w:rsid w:val="00015A46"/>
    <w:rsid w:val="00102C50"/>
    <w:rsid w:val="002A07B5"/>
    <w:rsid w:val="002A26E7"/>
    <w:rsid w:val="003159B4"/>
    <w:rsid w:val="004166D5"/>
    <w:rsid w:val="00574624"/>
    <w:rsid w:val="00592BA6"/>
    <w:rsid w:val="0080364A"/>
    <w:rsid w:val="00824363"/>
    <w:rsid w:val="008A2231"/>
    <w:rsid w:val="00981EEF"/>
    <w:rsid w:val="00991AED"/>
    <w:rsid w:val="00A278D8"/>
    <w:rsid w:val="00B37149"/>
    <w:rsid w:val="00B43A0A"/>
    <w:rsid w:val="00B713E3"/>
    <w:rsid w:val="00BA6DCF"/>
    <w:rsid w:val="00BF6B15"/>
    <w:rsid w:val="00C94A65"/>
    <w:rsid w:val="00D538B6"/>
    <w:rsid w:val="00DA5F9A"/>
    <w:rsid w:val="00DC44E2"/>
    <w:rsid w:val="00E52CDF"/>
    <w:rsid w:val="00E65A75"/>
    <w:rsid w:val="00E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EB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3425</Characters>
  <Application>Microsoft Macintosh Word</Application>
  <DocSecurity>0</DocSecurity>
  <Lines>28</Lines>
  <Paragraphs>8</Paragraphs>
  <ScaleCrop>false</ScaleCrop>
  <Company>AVA Gallery and Art Center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Jacobs</dc:creator>
  <cp:keywords/>
  <dc:description/>
  <cp:lastModifiedBy>Margaret Jacobs</cp:lastModifiedBy>
  <cp:revision>8</cp:revision>
  <dcterms:created xsi:type="dcterms:W3CDTF">2014-06-25T19:41:00Z</dcterms:created>
  <dcterms:modified xsi:type="dcterms:W3CDTF">2014-08-07T22:29:00Z</dcterms:modified>
</cp:coreProperties>
</file>